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69" w:rsidRPr="0085488C" w:rsidRDefault="00477D63" w:rsidP="00D12865">
      <w:pPr>
        <w:jc w:val="center"/>
        <w:rPr>
          <w:rFonts w:ascii="Verdana" w:hAnsi="Verdana"/>
          <w:b/>
          <w:sz w:val="24"/>
          <w:szCs w:val="24"/>
        </w:rPr>
      </w:pPr>
      <w:r w:rsidRPr="0085488C">
        <w:rPr>
          <w:rFonts w:ascii="Verdana" w:hAnsi="Verdana"/>
          <w:b/>
          <w:sz w:val="24"/>
          <w:szCs w:val="24"/>
        </w:rPr>
        <w:t xml:space="preserve">Laboratory Safety </w:t>
      </w:r>
      <w:r w:rsidR="00C33D6E" w:rsidRPr="0085488C">
        <w:rPr>
          <w:rFonts w:ascii="Verdana" w:hAnsi="Verdana"/>
          <w:b/>
          <w:sz w:val="24"/>
          <w:szCs w:val="24"/>
        </w:rPr>
        <w:t>Training</w:t>
      </w:r>
      <w:r w:rsidRPr="0085488C">
        <w:rPr>
          <w:rFonts w:ascii="Verdana" w:hAnsi="Verdana"/>
          <w:b/>
          <w:sz w:val="24"/>
          <w:szCs w:val="24"/>
        </w:rPr>
        <w:t xml:space="preserve"> Checklist</w:t>
      </w:r>
      <w:r w:rsidR="00E25C69" w:rsidRPr="0085488C">
        <w:rPr>
          <w:rFonts w:ascii="Verdana" w:hAnsi="Verdana"/>
          <w:b/>
          <w:sz w:val="24"/>
          <w:szCs w:val="24"/>
        </w:rPr>
        <w:t xml:space="preserve"> and Documentation</w:t>
      </w:r>
    </w:p>
    <w:p w:rsidR="00E25C69" w:rsidRPr="0085488C" w:rsidRDefault="00E25C69" w:rsidP="00E25C69">
      <w:pPr>
        <w:tabs>
          <w:tab w:val="left" w:pos="6030"/>
        </w:tabs>
        <w:rPr>
          <w:rFonts w:ascii="Verdana" w:hAnsi="Verdana"/>
          <w:b/>
          <w:sz w:val="24"/>
          <w:szCs w:val="24"/>
        </w:rPr>
      </w:pPr>
      <w:r w:rsidRPr="0085488C">
        <w:rPr>
          <w:rFonts w:ascii="Verdana" w:hAnsi="Verdana"/>
          <w:b/>
          <w:bCs/>
          <w:sz w:val="24"/>
          <w:szCs w:val="24"/>
        </w:rPr>
        <w:t>Name</w:t>
      </w:r>
      <w:r w:rsidRPr="0085488C">
        <w:rPr>
          <w:rFonts w:ascii="Verdana" w:hAnsi="Verdana"/>
          <w:b/>
          <w:sz w:val="24"/>
          <w:szCs w:val="24"/>
        </w:rPr>
        <w:t xml:space="preserve"> ____________________________</w:t>
      </w:r>
      <w:r w:rsidR="00427421" w:rsidRPr="0085488C">
        <w:rPr>
          <w:rFonts w:ascii="Verdana" w:hAnsi="Verdana"/>
          <w:b/>
          <w:sz w:val="24"/>
          <w:szCs w:val="24"/>
        </w:rPr>
        <w:t>_</w:t>
      </w:r>
      <w:r w:rsidR="00607257" w:rsidRPr="0085488C">
        <w:rPr>
          <w:rFonts w:ascii="Verdana" w:hAnsi="Verdana"/>
          <w:b/>
          <w:sz w:val="24"/>
          <w:szCs w:val="24"/>
        </w:rPr>
        <w:t>___</w:t>
      </w:r>
      <w:r w:rsidRPr="0085488C">
        <w:rPr>
          <w:rFonts w:ascii="Verdana" w:hAnsi="Verdana"/>
          <w:b/>
          <w:sz w:val="24"/>
          <w:szCs w:val="24"/>
        </w:rPr>
        <w:t xml:space="preserve"> </w:t>
      </w:r>
      <w:r w:rsidRPr="0085488C">
        <w:rPr>
          <w:rFonts w:ascii="Verdana" w:hAnsi="Verdana"/>
          <w:b/>
          <w:bCs/>
          <w:sz w:val="24"/>
          <w:szCs w:val="24"/>
        </w:rPr>
        <w:t>Department/Group</w:t>
      </w:r>
      <w:r w:rsidRPr="0085488C">
        <w:rPr>
          <w:rFonts w:ascii="Verdana" w:hAnsi="Verdana"/>
          <w:b/>
          <w:sz w:val="24"/>
          <w:szCs w:val="24"/>
        </w:rPr>
        <w:t xml:space="preserve"> </w:t>
      </w:r>
      <w:r w:rsidR="00607257" w:rsidRPr="0085488C">
        <w:rPr>
          <w:rFonts w:ascii="Verdana" w:hAnsi="Verdana"/>
          <w:b/>
          <w:sz w:val="24"/>
          <w:szCs w:val="24"/>
        </w:rPr>
        <w:t>____________________________</w:t>
      </w:r>
    </w:p>
    <w:p w:rsidR="00E25C69" w:rsidRPr="0085488C" w:rsidRDefault="00607257" w:rsidP="00427421">
      <w:pPr>
        <w:rPr>
          <w:rFonts w:ascii="Verdana" w:hAnsi="Verdana"/>
          <w:b/>
          <w:bCs/>
          <w:sz w:val="24"/>
          <w:szCs w:val="24"/>
        </w:rPr>
      </w:pPr>
      <w:r w:rsidRPr="0085488C">
        <w:rPr>
          <w:rFonts w:ascii="Verdana" w:hAnsi="Verdana"/>
          <w:b/>
          <w:bCs/>
          <w:sz w:val="24"/>
          <w:szCs w:val="24"/>
        </w:rPr>
        <w:t xml:space="preserve">Supervisor </w:t>
      </w:r>
      <w:r w:rsidRPr="0085488C">
        <w:rPr>
          <w:rFonts w:ascii="Verdana" w:hAnsi="Verdana"/>
          <w:b/>
          <w:sz w:val="24"/>
          <w:szCs w:val="24"/>
        </w:rPr>
        <w:t>____________________________</w:t>
      </w:r>
      <w:r w:rsidR="00427421" w:rsidRPr="0085488C">
        <w:rPr>
          <w:rFonts w:ascii="Verdana" w:hAnsi="Verdana"/>
          <w:b/>
          <w:sz w:val="24"/>
          <w:szCs w:val="24"/>
        </w:rPr>
        <w:t xml:space="preserve"> </w:t>
      </w:r>
      <w:r w:rsidRPr="0085488C">
        <w:rPr>
          <w:rFonts w:ascii="Verdana" w:hAnsi="Verdana"/>
          <w:b/>
          <w:bCs/>
          <w:sz w:val="24"/>
          <w:szCs w:val="24"/>
        </w:rPr>
        <w:t xml:space="preserve">Campus Location </w:t>
      </w:r>
      <w:r w:rsidR="00E25C69" w:rsidRPr="0085488C">
        <w:rPr>
          <w:rFonts w:ascii="Verdana" w:hAnsi="Verdana"/>
          <w:b/>
          <w:bCs/>
          <w:sz w:val="24"/>
          <w:szCs w:val="24"/>
        </w:rPr>
        <w:t>______________________</w:t>
      </w:r>
      <w:r w:rsidR="00427421" w:rsidRPr="0085488C">
        <w:rPr>
          <w:rFonts w:ascii="Verdana" w:hAnsi="Verdana"/>
          <w:b/>
          <w:bCs/>
          <w:sz w:val="24"/>
          <w:szCs w:val="24"/>
        </w:rPr>
        <w:t>_____</w:t>
      </w:r>
      <w:r w:rsidRPr="0085488C">
        <w:rPr>
          <w:rFonts w:ascii="Verdana" w:hAnsi="Verdana"/>
          <w:b/>
          <w:bCs/>
          <w:sz w:val="24"/>
          <w:szCs w:val="24"/>
        </w:rPr>
        <w:t>___</w:t>
      </w:r>
    </w:p>
    <w:p w:rsidR="008C0862" w:rsidRPr="0085488C" w:rsidRDefault="000F3C40" w:rsidP="00764AAD">
      <w:pPr>
        <w:pStyle w:val="Heading2"/>
        <w:tabs>
          <w:tab w:val="left" w:pos="8100"/>
        </w:tabs>
        <w:rPr>
          <w:b w:val="0"/>
          <w:i/>
          <w:sz w:val="24"/>
          <w:szCs w:val="24"/>
        </w:rPr>
      </w:pPr>
      <w:r w:rsidRPr="0085488C">
        <w:rPr>
          <w:i/>
          <w:sz w:val="24"/>
          <w:szCs w:val="24"/>
        </w:rPr>
        <w:t xml:space="preserve">Part A: </w:t>
      </w:r>
      <w:r w:rsidR="008C0862" w:rsidRPr="0085488C">
        <w:rPr>
          <w:b w:val="0"/>
          <w:i/>
          <w:sz w:val="24"/>
          <w:szCs w:val="24"/>
        </w:rPr>
        <w:t>The following trainings are required by all personnel before starting work in a lab:</w:t>
      </w:r>
    </w:p>
    <w:p w:rsidR="00764AAD" w:rsidRPr="0085488C" w:rsidRDefault="00764AAD" w:rsidP="009606BC">
      <w:pPr>
        <w:tabs>
          <w:tab w:val="left" w:pos="5760"/>
          <w:tab w:val="left" w:pos="7200"/>
        </w:tabs>
        <w:contextualSpacing/>
        <w:rPr>
          <w:sz w:val="24"/>
          <w:szCs w:val="24"/>
        </w:rPr>
      </w:pPr>
      <w:r w:rsidRPr="0085488C">
        <w:rPr>
          <w:sz w:val="24"/>
          <w:szCs w:val="24"/>
        </w:rPr>
        <w:tab/>
      </w:r>
      <w:r w:rsidR="00E25C69" w:rsidRPr="0085488C">
        <w:rPr>
          <w:sz w:val="24"/>
          <w:szCs w:val="24"/>
        </w:rPr>
        <w:tab/>
      </w:r>
      <w:r w:rsidR="00C35EAC" w:rsidRPr="0085488C">
        <w:rPr>
          <w:sz w:val="24"/>
          <w:szCs w:val="24"/>
        </w:rPr>
        <w:t>I</w:t>
      </w:r>
      <w:r w:rsidRPr="0085488C">
        <w:rPr>
          <w:sz w:val="24"/>
          <w:szCs w:val="24"/>
        </w:rPr>
        <w:t>nitial and date when completed:</w:t>
      </w:r>
    </w:p>
    <w:p w:rsidR="008C0862" w:rsidRPr="0085488C" w:rsidRDefault="0085488C" w:rsidP="00764AAD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sz w:val="24"/>
          <w:szCs w:val="24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2138835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606BC" w:rsidRPr="0085488C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8C0862" w:rsidRPr="0085488C">
        <w:rPr>
          <w:rFonts w:ascii="Verdana" w:hAnsi="Verdana"/>
          <w:sz w:val="24"/>
          <w:szCs w:val="24"/>
        </w:rPr>
        <w:tab/>
      </w:r>
      <w:r w:rsidR="00D12865" w:rsidRPr="0085488C">
        <w:rPr>
          <w:rFonts w:ascii="Verdana" w:hAnsi="Verdana"/>
          <w:sz w:val="24"/>
          <w:szCs w:val="24"/>
        </w:rPr>
        <w:t xml:space="preserve">Reading the </w:t>
      </w:r>
      <w:r w:rsidR="007279F7" w:rsidRPr="0085488C">
        <w:rPr>
          <w:rFonts w:ascii="Verdana" w:hAnsi="Verdana"/>
          <w:sz w:val="24"/>
          <w:szCs w:val="24"/>
        </w:rPr>
        <w:t>DRS Laboratory Safety Guide</w:t>
      </w:r>
      <w:r w:rsidR="00764AAD" w:rsidRPr="0085488C">
        <w:rPr>
          <w:rFonts w:ascii="Verdana" w:hAnsi="Verdana"/>
          <w:sz w:val="24"/>
          <w:szCs w:val="24"/>
        </w:rPr>
        <w:tab/>
      </w:r>
      <w:r w:rsidR="00764AAD" w:rsidRPr="0085488C">
        <w:rPr>
          <w:rFonts w:ascii="Verdana" w:hAnsi="Verdana"/>
          <w:sz w:val="24"/>
          <w:szCs w:val="24"/>
          <w:u w:val="single"/>
        </w:rPr>
        <w:tab/>
      </w:r>
    </w:p>
    <w:p w:rsidR="00A6476E" w:rsidRPr="0085488C" w:rsidRDefault="0085488C" w:rsidP="00764AAD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6602731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606BC" w:rsidRPr="0085488C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A6476E" w:rsidRPr="0085488C">
        <w:rPr>
          <w:rFonts w:ascii="Verdana" w:hAnsi="Verdana"/>
          <w:sz w:val="24"/>
          <w:szCs w:val="24"/>
        </w:rPr>
        <w:tab/>
      </w:r>
      <w:r w:rsidR="00D12865" w:rsidRPr="0085488C">
        <w:rPr>
          <w:rFonts w:ascii="Verdana" w:hAnsi="Verdana"/>
          <w:sz w:val="24"/>
          <w:szCs w:val="24"/>
        </w:rPr>
        <w:t>General Laboratory Safety Training (DRS online training)</w:t>
      </w:r>
      <w:r w:rsidR="00764AAD" w:rsidRPr="0085488C">
        <w:rPr>
          <w:rFonts w:ascii="Verdana" w:hAnsi="Verdana"/>
          <w:sz w:val="24"/>
          <w:szCs w:val="24"/>
        </w:rPr>
        <w:tab/>
      </w:r>
      <w:r w:rsidR="00764AAD" w:rsidRPr="0085488C">
        <w:rPr>
          <w:rFonts w:ascii="Verdana" w:hAnsi="Verdana"/>
          <w:sz w:val="24"/>
          <w:szCs w:val="24"/>
          <w:u w:val="single"/>
        </w:rPr>
        <w:tab/>
      </w:r>
    </w:p>
    <w:p w:rsidR="00A6476E" w:rsidRPr="0085488C" w:rsidRDefault="0085488C" w:rsidP="00764AAD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9538371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606BC" w:rsidRPr="0085488C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A6476E" w:rsidRPr="0085488C">
        <w:rPr>
          <w:rFonts w:ascii="Verdana" w:hAnsi="Verdana"/>
          <w:sz w:val="24"/>
          <w:szCs w:val="24"/>
        </w:rPr>
        <w:tab/>
        <w:t xml:space="preserve">Laboratory </w:t>
      </w:r>
      <w:r w:rsidR="0093215D" w:rsidRPr="0085488C">
        <w:rPr>
          <w:rFonts w:ascii="Verdana" w:hAnsi="Verdana"/>
          <w:sz w:val="24"/>
          <w:szCs w:val="24"/>
        </w:rPr>
        <w:t xml:space="preserve">Specific </w:t>
      </w:r>
      <w:r w:rsidR="00A6476E" w:rsidRPr="0085488C">
        <w:rPr>
          <w:rFonts w:ascii="Verdana" w:hAnsi="Verdana"/>
          <w:sz w:val="24"/>
          <w:szCs w:val="24"/>
        </w:rPr>
        <w:t xml:space="preserve">Orientation </w:t>
      </w:r>
      <w:r w:rsidR="00764AAD" w:rsidRPr="0085488C">
        <w:rPr>
          <w:rFonts w:ascii="Verdana" w:hAnsi="Verdana"/>
          <w:sz w:val="24"/>
          <w:szCs w:val="24"/>
        </w:rPr>
        <w:tab/>
      </w:r>
    </w:p>
    <w:p w:rsidR="00A6476E" w:rsidRPr="0085488C" w:rsidRDefault="0085488C" w:rsidP="00764AAD">
      <w:pPr>
        <w:tabs>
          <w:tab w:val="left" w:pos="720"/>
          <w:tab w:val="left" w:pos="8640"/>
          <w:tab w:val="left" w:pos="10080"/>
        </w:tabs>
        <w:ind w:left="720"/>
        <w:contextualSpacing/>
        <w:rPr>
          <w:rFonts w:ascii="Verdana" w:hAnsi="Verdana"/>
          <w:sz w:val="24"/>
          <w:szCs w:val="24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-4360618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606BC" w:rsidRPr="0085488C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A6476E" w:rsidRPr="0085488C">
        <w:rPr>
          <w:rFonts w:ascii="Verdana" w:hAnsi="Verdana"/>
          <w:sz w:val="24"/>
          <w:szCs w:val="24"/>
        </w:rPr>
        <w:t xml:space="preserve"> Location </w:t>
      </w:r>
      <w:r w:rsidR="00295F37" w:rsidRPr="0085488C">
        <w:rPr>
          <w:rFonts w:ascii="Verdana" w:hAnsi="Verdana"/>
          <w:sz w:val="24"/>
          <w:szCs w:val="24"/>
        </w:rPr>
        <w:t xml:space="preserve">and use </w:t>
      </w:r>
      <w:r w:rsidR="00A6476E" w:rsidRPr="0085488C">
        <w:rPr>
          <w:rFonts w:ascii="Verdana" w:hAnsi="Verdana"/>
          <w:sz w:val="24"/>
          <w:szCs w:val="24"/>
        </w:rPr>
        <w:t>of safety equipment</w:t>
      </w:r>
      <w:r w:rsidR="00EB4F09" w:rsidRPr="0085488C">
        <w:rPr>
          <w:rFonts w:ascii="Verdana" w:hAnsi="Verdana"/>
          <w:sz w:val="24"/>
          <w:szCs w:val="24"/>
        </w:rPr>
        <w:t xml:space="preserve"> </w:t>
      </w:r>
      <w:r w:rsidR="00764AAD" w:rsidRPr="0085488C">
        <w:rPr>
          <w:rFonts w:ascii="Verdana" w:hAnsi="Verdana"/>
          <w:sz w:val="24"/>
          <w:szCs w:val="24"/>
        </w:rPr>
        <w:tab/>
      </w:r>
    </w:p>
    <w:p w:rsidR="00FB4AE8" w:rsidRPr="0085488C" w:rsidRDefault="00FB4AE8" w:rsidP="00764AAD">
      <w:pPr>
        <w:tabs>
          <w:tab w:val="left" w:pos="720"/>
          <w:tab w:val="left" w:pos="8640"/>
          <w:tab w:val="left" w:pos="10080"/>
        </w:tabs>
        <w:ind w:left="720"/>
        <w:contextualSpacing/>
        <w:rPr>
          <w:rFonts w:ascii="Verdana" w:hAnsi="Verdana"/>
          <w:sz w:val="24"/>
          <w:szCs w:val="24"/>
          <w:u w:val="single"/>
        </w:rPr>
      </w:pPr>
      <w:r w:rsidRPr="0085488C">
        <w:rPr>
          <w:rFonts w:ascii="Verdana" w:hAnsi="Verdana"/>
          <w:sz w:val="24"/>
          <w:szCs w:val="24"/>
        </w:rPr>
        <w:t xml:space="preserve">   (</w:t>
      </w:r>
      <w:r w:rsidR="00484106" w:rsidRPr="0085488C">
        <w:rPr>
          <w:rFonts w:ascii="Verdana" w:hAnsi="Verdana"/>
          <w:sz w:val="24"/>
          <w:szCs w:val="24"/>
        </w:rPr>
        <w:t xml:space="preserve">PPE, </w:t>
      </w:r>
      <w:r w:rsidRPr="0085488C">
        <w:rPr>
          <w:rFonts w:ascii="Verdana" w:hAnsi="Verdana"/>
          <w:sz w:val="24"/>
          <w:szCs w:val="24"/>
        </w:rPr>
        <w:t>safety shower, eye wash, spill kit, fire extinguisher)</w:t>
      </w:r>
      <w:r w:rsidRPr="0085488C">
        <w:rPr>
          <w:rFonts w:ascii="Verdana" w:hAnsi="Verdana"/>
          <w:sz w:val="24"/>
          <w:szCs w:val="24"/>
        </w:rPr>
        <w:tab/>
      </w:r>
      <w:r w:rsidRPr="0085488C">
        <w:rPr>
          <w:rFonts w:ascii="Verdana" w:hAnsi="Verdana"/>
          <w:sz w:val="24"/>
          <w:szCs w:val="24"/>
          <w:u w:val="single"/>
        </w:rPr>
        <w:tab/>
      </w:r>
    </w:p>
    <w:p w:rsidR="00A6476E" w:rsidRPr="0085488C" w:rsidRDefault="0085488C" w:rsidP="00764AAD">
      <w:pPr>
        <w:tabs>
          <w:tab w:val="left" w:pos="720"/>
          <w:tab w:val="left" w:pos="8640"/>
          <w:tab w:val="left" w:pos="10080"/>
        </w:tabs>
        <w:ind w:left="720"/>
        <w:contextualSpacing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1128553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606BC" w:rsidRPr="0085488C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93215D" w:rsidRPr="0085488C">
        <w:rPr>
          <w:rFonts w:ascii="Verdana" w:hAnsi="Verdana"/>
          <w:sz w:val="24"/>
          <w:szCs w:val="24"/>
        </w:rPr>
        <w:t xml:space="preserve"> Access to </w:t>
      </w:r>
      <w:r w:rsidR="00FB4AE8" w:rsidRPr="0085488C">
        <w:rPr>
          <w:rFonts w:ascii="Verdana" w:hAnsi="Verdana"/>
          <w:sz w:val="24"/>
          <w:szCs w:val="24"/>
        </w:rPr>
        <w:t xml:space="preserve">safety data sheets </w:t>
      </w:r>
      <w:r w:rsidR="0093215D" w:rsidRPr="0085488C">
        <w:rPr>
          <w:rFonts w:ascii="Verdana" w:hAnsi="Verdana"/>
          <w:sz w:val="24"/>
          <w:szCs w:val="24"/>
        </w:rPr>
        <w:t>and other reference material</w:t>
      </w:r>
      <w:r w:rsidR="00764AAD" w:rsidRPr="0085488C">
        <w:rPr>
          <w:rFonts w:ascii="Verdana" w:hAnsi="Verdana"/>
          <w:sz w:val="24"/>
          <w:szCs w:val="24"/>
        </w:rPr>
        <w:tab/>
      </w:r>
      <w:r w:rsidR="00764AAD" w:rsidRPr="0085488C">
        <w:rPr>
          <w:rFonts w:ascii="Verdana" w:hAnsi="Verdana"/>
          <w:sz w:val="24"/>
          <w:szCs w:val="24"/>
          <w:u w:val="single"/>
        </w:rPr>
        <w:tab/>
      </w:r>
    </w:p>
    <w:p w:rsidR="00C56D20" w:rsidRPr="0085488C" w:rsidRDefault="0085488C" w:rsidP="00C56D20">
      <w:pPr>
        <w:tabs>
          <w:tab w:val="left" w:pos="720"/>
          <w:tab w:val="left" w:pos="8640"/>
          <w:tab w:val="left" w:pos="10080"/>
        </w:tabs>
        <w:ind w:left="720"/>
        <w:contextualSpacing/>
        <w:rPr>
          <w:rFonts w:ascii="Verdana" w:hAnsi="Verdana"/>
          <w:sz w:val="24"/>
          <w:szCs w:val="24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5400995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6662" w:rsidRPr="0085488C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C56D20" w:rsidRPr="0085488C">
        <w:rPr>
          <w:rFonts w:ascii="Verdana" w:hAnsi="Verdana"/>
          <w:sz w:val="24"/>
          <w:szCs w:val="24"/>
        </w:rPr>
        <w:t xml:space="preserve"> Lab specific </w:t>
      </w:r>
      <w:r w:rsidR="00A82338" w:rsidRPr="0085488C">
        <w:rPr>
          <w:rFonts w:ascii="Verdana" w:hAnsi="Verdana"/>
          <w:sz w:val="24"/>
          <w:szCs w:val="24"/>
        </w:rPr>
        <w:t xml:space="preserve">information and </w:t>
      </w:r>
      <w:r w:rsidR="00C56D20" w:rsidRPr="0085488C">
        <w:rPr>
          <w:rFonts w:ascii="Verdana" w:hAnsi="Verdana"/>
          <w:sz w:val="24"/>
          <w:szCs w:val="24"/>
        </w:rPr>
        <w:t>policies</w:t>
      </w:r>
      <w:r w:rsidR="00C56D20" w:rsidRPr="0085488C">
        <w:rPr>
          <w:rFonts w:ascii="Verdana" w:hAnsi="Verdana"/>
          <w:sz w:val="24"/>
          <w:szCs w:val="24"/>
        </w:rPr>
        <w:tab/>
      </w:r>
      <w:r w:rsidR="00C56D20" w:rsidRPr="0085488C">
        <w:rPr>
          <w:rFonts w:ascii="Verdana" w:hAnsi="Verdana"/>
          <w:sz w:val="24"/>
          <w:szCs w:val="24"/>
          <w:u w:val="single"/>
        </w:rPr>
        <w:tab/>
      </w:r>
    </w:p>
    <w:p w:rsidR="008C0862" w:rsidRPr="0085488C" w:rsidRDefault="001136F4" w:rsidP="008C0862">
      <w:pPr>
        <w:contextualSpacing/>
        <w:rPr>
          <w:rFonts w:ascii="Verdana" w:hAnsi="Verdana"/>
          <w:sz w:val="24"/>
          <w:szCs w:val="24"/>
        </w:rPr>
      </w:pPr>
      <w:r w:rsidRPr="0085488C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66040</wp:posOffset>
                </wp:positionV>
                <wp:extent cx="66770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41C08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45pt,5.2pt" to="519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" strokecolor="black [3213]" strokeweight="1.5pt"/>
            </w:pict>
          </mc:Fallback>
        </mc:AlternateContent>
      </w:r>
    </w:p>
    <w:p w:rsidR="008C0862" w:rsidRPr="0085488C" w:rsidRDefault="000F3C40" w:rsidP="008C0862">
      <w:pPr>
        <w:rPr>
          <w:rFonts w:ascii="Verdana" w:hAnsi="Verdana"/>
          <w:i/>
          <w:sz w:val="24"/>
          <w:szCs w:val="24"/>
        </w:rPr>
      </w:pPr>
      <w:r w:rsidRPr="0085488C">
        <w:rPr>
          <w:rFonts w:ascii="Verdana" w:hAnsi="Verdana"/>
          <w:b/>
          <w:i/>
          <w:sz w:val="24"/>
          <w:szCs w:val="24"/>
        </w:rPr>
        <w:t xml:space="preserve">Part B: DRS Trainings </w:t>
      </w:r>
      <w:r w:rsidR="00A6476E" w:rsidRPr="0085488C">
        <w:rPr>
          <w:rFonts w:ascii="Verdana" w:hAnsi="Verdana"/>
          <w:i/>
          <w:sz w:val="24"/>
          <w:szCs w:val="24"/>
        </w:rPr>
        <w:t>Based on the hazards in the laboratory, the P.I</w:t>
      </w:r>
      <w:proofErr w:type="gramStart"/>
      <w:r w:rsidR="00A6476E" w:rsidRPr="0085488C">
        <w:rPr>
          <w:rFonts w:ascii="Verdana" w:hAnsi="Verdana"/>
          <w:i/>
          <w:sz w:val="24"/>
          <w:szCs w:val="24"/>
        </w:rPr>
        <w:t>.</w:t>
      </w:r>
      <w:r w:rsidR="0093215D" w:rsidRPr="0085488C">
        <w:rPr>
          <w:rFonts w:ascii="Verdana" w:hAnsi="Verdana"/>
          <w:i/>
          <w:sz w:val="24"/>
          <w:szCs w:val="24"/>
        </w:rPr>
        <w:t>/</w:t>
      </w:r>
      <w:proofErr w:type="gramEnd"/>
      <w:r w:rsidR="0093215D" w:rsidRPr="0085488C">
        <w:rPr>
          <w:rFonts w:ascii="Verdana" w:hAnsi="Verdana"/>
          <w:i/>
          <w:sz w:val="24"/>
          <w:szCs w:val="24"/>
        </w:rPr>
        <w:t xml:space="preserve">lab manager </w:t>
      </w:r>
      <w:r w:rsidR="00A6476E" w:rsidRPr="0085488C">
        <w:rPr>
          <w:rFonts w:ascii="Verdana" w:hAnsi="Verdana"/>
          <w:i/>
          <w:sz w:val="24"/>
          <w:szCs w:val="24"/>
        </w:rPr>
        <w:t>should check what other trainings have to be completed:</w:t>
      </w:r>
    </w:p>
    <w:p w:rsidR="00477D63" w:rsidRPr="0085488C" w:rsidRDefault="00C33D6E" w:rsidP="009220EF">
      <w:pPr>
        <w:pStyle w:val="Heading2"/>
        <w:rPr>
          <w:sz w:val="24"/>
          <w:szCs w:val="24"/>
        </w:rPr>
      </w:pPr>
      <w:r w:rsidRPr="0085488C">
        <w:rPr>
          <w:sz w:val="24"/>
          <w:szCs w:val="24"/>
        </w:rPr>
        <w:t>DRS Online Trainings</w:t>
      </w:r>
    </w:p>
    <w:p w:rsidR="00E60EAB" w:rsidRPr="0085488C" w:rsidRDefault="0085488C" w:rsidP="00764AAD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26759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0EC" w:rsidRPr="008548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4423" w:rsidRPr="0085488C">
        <w:rPr>
          <w:rFonts w:ascii="Verdana" w:hAnsi="Verdana"/>
          <w:sz w:val="24"/>
          <w:szCs w:val="24"/>
        </w:rPr>
        <w:tab/>
      </w:r>
      <w:r w:rsidR="00C33D6E" w:rsidRPr="0085488C">
        <w:rPr>
          <w:rFonts w:ascii="Verdana" w:hAnsi="Verdana"/>
          <w:sz w:val="24"/>
          <w:szCs w:val="24"/>
        </w:rPr>
        <w:t>Chemical Management in Research Labs</w:t>
      </w:r>
      <w:r w:rsidR="00764AAD" w:rsidRPr="0085488C">
        <w:rPr>
          <w:rFonts w:ascii="Verdana" w:hAnsi="Verdana"/>
          <w:sz w:val="24"/>
          <w:szCs w:val="24"/>
        </w:rPr>
        <w:tab/>
      </w:r>
      <w:r w:rsidR="00764AAD" w:rsidRPr="0085488C">
        <w:rPr>
          <w:rFonts w:ascii="Verdana" w:hAnsi="Verdana"/>
          <w:sz w:val="24"/>
          <w:szCs w:val="24"/>
          <w:u w:val="single"/>
        </w:rPr>
        <w:tab/>
      </w:r>
    </w:p>
    <w:p w:rsidR="00C33D6E" w:rsidRPr="0085488C" w:rsidRDefault="0085488C" w:rsidP="00764AAD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26180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6E" w:rsidRPr="008548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3D6E" w:rsidRPr="0085488C">
        <w:rPr>
          <w:rFonts w:ascii="Verdana" w:hAnsi="Verdana"/>
          <w:sz w:val="24"/>
          <w:szCs w:val="24"/>
        </w:rPr>
        <w:tab/>
        <w:t>Hazardous Chemical Waste Procedures and Requirements</w:t>
      </w:r>
      <w:r w:rsidR="00764AAD" w:rsidRPr="0085488C">
        <w:rPr>
          <w:rFonts w:ascii="Verdana" w:hAnsi="Verdana"/>
          <w:sz w:val="24"/>
          <w:szCs w:val="24"/>
        </w:rPr>
        <w:tab/>
      </w:r>
      <w:r w:rsidR="00764AAD" w:rsidRPr="0085488C">
        <w:rPr>
          <w:rFonts w:ascii="Verdana" w:hAnsi="Verdana"/>
          <w:sz w:val="24"/>
          <w:szCs w:val="24"/>
          <w:u w:val="single"/>
        </w:rPr>
        <w:tab/>
      </w:r>
    </w:p>
    <w:p w:rsidR="004338FE" w:rsidRPr="0085488C" w:rsidRDefault="0085488C" w:rsidP="00764AAD">
      <w:pPr>
        <w:tabs>
          <w:tab w:val="left" w:pos="720"/>
          <w:tab w:val="left" w:pos="8640"/>
          <w:tab w:val="left" w:pos="10080"/>
        </w:tabs>
        <w:contextualSpacing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24646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D6E" w:rsidRPr="008548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3D6E" w:rsidRPr="0085488C">
        <w:rPr>
          <w:rFonts w:ascii="Verdana" w:hAnsi="Verdana"/>
          <w:sz w:val="24"/>
          <w:szCs w:val="24"/>
        </w:rPr>
        <w:tab/>
        <w:t>Awareness Training for the Transport of Hazardous Materials</w:t>
      </w:r>
      <w:r w:rsidR="00764AAD" w:rsidRPr="0085488C">
        <w:rPr>
          <w:rFonts w:ascii="Verdana" w:hAnsi="Verdana"/>
          <w:sz w:val="24"/>
          <w:szCs w:val="24"/>
        </w:rPr>
        <w:tab/>
      </w:r>
      <w:r w:rsidR="00764AAD" w:rsidRPr="0085488C">
        <w:rPr>
          <w:rFonts w:ascii="Verdana" w:hAnsi="Verdana"/>
          <w:sz w:val="24"/>
          <w:szCs w:val="24"/>
          <w:u w:val="single"/>
        </w:rPr>
        <w:tab/>
      </w:r>
    </w:p>
    <w:p w:rsidR="002C5EB7" w:rsidRPr="0085488C" w:rsidRDefault="004338FE" w:rsidP="009220EF">
      <w:pPr>
        <w:pStyle w:val="Heading2"/>
        <w:rPr>
          <w:b w:val="0"/>
          <w:sz w:val="24"/>
          <w:szCs w:val="24"/>
        </w:rPr>
      </w:pPr>
      <w:r w:rsidRPr="0085488C">
        <w:rPr>
          <w:sz w:val="24"/>
          <w:szCs w:val="24"/>
        </w:rPr>
        <w:t xml:space="preserve">DRS Safety </w:t>
      </w:r>
      <w:r w:rsidR="00093235" w:rsidRPr="0085488C">
        <w:rPr>
          <w:sz w:val="24"/>
          <w:szCs w:val="24"/>
        </w:rPr>
        <w:t>Library</w:t>
      </w:r>
    </w:p>
    <w:p w:rsidR="00093235" w:rsidRPr="0085488C" w:rsidRDefault="00093235" w:rsidP="00303B3E">
      <w:pPr>
        <w:pStyle w:val="Heading3"/>
        <w:rPr>
          <w:sz w:val="24"/>
          <w:szCs w:val="24"/>
        </w:rPr>
      </w:pPr>
      <w:r w:rsidRPr="0085488C">
        <w:rPr>
          <w:sz w:val="24"/>
          <w:szCs w:val="24"/>
        </w:rPr>
        <w:t>Chemicals</w:t>
      </w:r>
    </w:p>
    <w:p w:rsidR="00737ADC" w:rsidRPr="0085488C" w:rsidRDefault="0085488C" w:rsidP="00737ADC">
      <w:pPr>
        <w:contextualSpacing/>
        <w:rPr>
          <w:rFonts w:ascii="Verdana" w:hAnsi="Verdana"/>
          <w:sz w:val="24"/>
          <w:szCs w:val="24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20561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582" w:rsidRPr="008548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7ADC" w:rsidRPr="0085488C">
        <w:rPr>
          <w:rFonts w:ascii="Verdana" w:hAnsi="Verdana"/>
          <w:sz w:val="24"/>
          <w:szCs w:val="24"/>
        </w:rPr>
        <w:tab/>
      </w:r>
      <w:r w:rsidR="00D2779A" w:rsidRPr="0085488C">
        <w:rPr>
          <w:rFonts w:ascii="Verdana" w:hAnsi="Verdana"/>
          <w:sz w:val="24"/>
          <w:szCs w:val="24"/>
        </w:rPr>
        <w:t>Bases-Hydroxides</w:t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  <w:u w:val="single"/>
        </w:rPr>
        <w:tab/>
      </w:r>
      <w:r w:rsidR="001136F4" w:rsidRPr="0085488C">
        <w:rPr>
          <w:rFonts w:ascii="Verdana" w:hAnsi="Verdana"/>
          <w:sz w:val="24"/>
          <w:szCs w:val="24"/>
          <w:u w:val="single"/>
        </w:rPr>
        <w:tab/>
      </w:r>
    </w:p>
    <w:p w:rsidR="0096085E" w:rsidRPr="0085488C" w:rsidRDefault="0085488C" w:rsidP="00737ADC">
      <w:pPr>
        <w:contextualSpacing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85899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85E" w:rsidRPr="008548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6085E" w:rsidRPr="0085488C">
        <w:rPr>
          <w:rFonts w:ascii="Verdana" w:hAnsi="Verdana"/>
          <w:sz w:val="24"/>
          <w:szCs w:val="24"/>
        </w:rPr>
        <w:tab/>
        <w:t>Chemical Compatibility</w:t>
      </w:r>
      <w:r w:rsidR="0096085E" w:rsidRPr="0085488C">
        <w:rPr>
          <w:rFonts w:ascii="Verdana" w:hAnsi="Verdana"/>
          <w:sz w:val="24"/>
          <w:szCs w:val="24"/>
        </w:rPr>
        <w:tab/>
      </w:r>
      <w:r w:rsidR="0096085E" w:rsidRPr="0085488C">
        <w:rPr>
          <w:rFonts w:ascii="Verdana" w:hAnsi="Verdana"/>
          <w:sz w:val="24"/>
          <w:szCs w:val="24"/>
        </w:rPr>
        <w:tab/>
      </w:r>
      <w:r w:rsidR="0096085E" w:rsidRPr="0085488C">
        <w:rPr>
          <w:rFonts w:ascii="Verdana" w:hAnsi="Verdana"/>
          <w:sz w:val="24"/>
          <w:szCs w:val="24"/>
        </w:rPr>
        <w:tab/>
      </w:r>
      <w:r w:rsidR="0096085E" w:rsidRPr="0085488C">
        <w:rPr>
          <w:rFonts w:ascii="Verdana" w:hAnsi="Verdana"/>
          <w:sz w:val="24"/>
          <w:szCs w:val="24"/>
        </w:rPr>
        <w:tab/>
      </w:r>
      <w:r w:rsidR="0096085E" w:rsidRPr="0085488C">
        <w:rPr>
          <w:rFonts w:ascii="Verdana" w:hAnsi="Verdana"/>
          <w:sz w:val="24"/>
          <w:szCs w:val="24"/>
        </w:rPr>
        <w:tab/>
      </w:r>
      <w:r w:rsidR="0096085E" w:rsidRPr="0085488C">
        <w:rPr>
          <w:rFonts w:ascii="Verdana" w:hAnsi="Verdana"/>
          <w:sz w:val="24"/>
          <w:szCs w:val="24"/>
        </w:rPr>
        <w:tab/>
      </w:r>
      <w:r w:rsidR="0096085E" w:rsidRPr="0085488C">
        <w:rPr>
          <w:rFonts w:ascii="Verdana" w:hAnsi="Verdana"/>
          <w:sz w:val="24"/>
          <w:szCs w:val="24"/>
        </w:rPr>
        <w:tab/>
      </w:r>
      <w:r w:rsidR="0096085E" w:rsidRPr="0085488C">
        <w:rPr>
          <w:rFonts w:ascii="Verdana" w:hAnsi="Verdana"/>
          <w:sz w:val="24"/>
          <w:szCs w:val="24"/>
        </w:rPr>
        <w:tab/>
      </w:r>
      <w:r w:rsidR="0096085E" w:rsidRPr="0085488C">
        <w:rPr>
          <w:rFonts w:ascii="Verdana" w:hAnsi="Verdana"/>
          <w:sz w:val="24"/>
          <w:szCs w:val="24"/>
          <w:u w:val="single"/>
        </w:rPr>
        <w:tab/>
      </w:r>
      <w:r w:rsidR="0096085E" w:rsidRPr="0085488C">
        <w:rPr>
          <w:rFonts w:ascii="Verdana" w:hAnsi="Verdana"/>
          <w:sz w:val="24"/>
          <w:szCs w:val="24"/>
          <w:u w:val="single"/>
        </w:rPr>
        <w:tab/>
      </w:r>
    </w:p>
    <w:p w:rsidR="007279F7" w:rsidRPr="0085488C" w:rsidRDefault="0085488C" w:rsidP="007279F7">
      <w:pPr>
        <w:contextualSpacing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30211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9F7" w:rsidRPr="008548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79F7" w:rsidRPr="0085488C">
        <w:rPr>
          <w:rFonts w:ascii="Verdana" w:hAnsi="Verdana"/>
          <w:sz w:val="24"/>
          <w:szCs w:val="24"/>
        </w:rPr>
        <w:tab/>
        <w:t>Chemical H</w:t>
      </w:r>
      <w:r>
        <w:rPr>
          <w:rFonts w:ascii="Verdana" w:hAnsi="Verdana"/>
          <w:sz w:val="24"/>
          <w:szCs w:val="24"/>
        </w:rPr>
        <w:t>azard Classification (GHS)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7279F7" w:rsidRPr="0085488C">
        <w:rPr>
          <w:rFonts w:ascii="Verdana" w:hAnsi="Verdana"/>
          <w:sz w:val="24"/>
          <w:szCs w:val="24"/>
          <w:u w:val="single"/>
        </w:rPr>
        <w:tab/>
      </w:r>
      <w:r w:rsidR="007279F7" w:rsidRPr="0085488C">
        <w:rPr>
          <w:rFonts w:ascii="Verdana" w:hAnsi="Verdana"/>
          <w:sz w:val="24"/>
          <w:szCs w:val="24"/>
          <w:u w:val="single"/>
        </w:rPr>
        <w:tab/>
      </w:r>
    </w:p>
    <w:p w:rsidR="007279F7" w:rsidRPr="0085488C" w:rsidRDefault="0085488C" w:rsidP="00693640">
      <w:pPr>
        <w:contextualSpacing/>
        <w:rPr>
          <w:rFonts w:ascii="Verdana" w:hAnsi="Verdana"/>
          <w:sz w:val="24"/>
          <w:szCs w:val="24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-43860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40" w:rsidRPr="008548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3640" w:rsidRPr="0085488C">
        <w:rPr>
          <w:rFonts w:ascii="Verdana" w:hAnsi="Verdana"/>
          <w:bCs/>
          <w:sz w:val="24"/>
          <w:szCs w:val="24"/>
        </w:rPr>
        <w:tab/>
        <w:t>Chemical Storage</w:t>
      </w:r>
      <w:r w:rsidR="001136F4" w:rsidRPr="0085488C">
        <w:rPr>
          <w:rFonts w:ascii="Verdana" w:hAnsi="Verdana"/>
          <w:bCs/>
          <w:sz w:val="24"/>
          <w:szCs w:val="24"/>
        </w:rPr>
        <w:tab/>
      </w:r>
      <w:r w:rsidR="001136F4" w:rsidRPr="0085488C">
        <w:rPr>
          <w:rFonts w:ascii="Verdana" w:hAnsi="Verdana"/>
          <w:bCs/>
          <w:sz w:val="24"/>
          <w:szCs w:val="24"/>
        </w:rPr>
        <w:tab/>
      </w:r>
      <w:r w:rsidR="001136F4" w:rsidRPr="0085488C">
        <w:rPr>
          <w:rFonts w:ascii="Verdana" w:hAnsi="Verdana"/>
          <w:bCs/>
          <w:sz w:val="24"/>
          <w:szCs w:val="24"/>
        </w:rPr>
        <w:tab/>
      </w:r>
      <w:r w:rsidR="001136F4" w:rsidRPr="0085488C">
        <w:rPr>
          <w:rFonts w:ascii="Verdana" w:hAnsi="Verdana"/>
          <w:bCs/>
          <w:sz w:val="24"/>
          <w:szCs w:val="24"/>
        </w:rPr>
        <w:tab/>
      </w:r>
      <w:r w:rsidR="001136F4" w:rsidRPr="0085488C">
        <w:rPr>
          <w:rFonts w:ascii="Verdana" w:hAnsi="Verdana"/>
          <w:bCs/>
          <w:sz w:val="24"/>
          <w:szCs w:val="24"/>
        </w:rPr>
        <w:tab/>
      </w:r>
      <w:r w:rsidR="001136F4" w:rsidRPr="0085488C">
        <w:rPr>
          <w:rFonts w:ascii="Verdana" w:hAnsi="Verdana"/>
          <w:bCs/>
          <w:sz w:val="24"/>
          <w:szCs w:val="24"/>
        </w:rPr>
        <w:tab/>
      </w:r>
      <w:r w:rsidR="001136F4" w:rsidRPr="0085488C">
        <w:rPr>
          <w:rFonts w:ascii="Verdana" w:hAnsi="Verdana"/>
          <w:bCs/>
          <w:sz w:val="24"/>
          <w:szCs w:val="24"/>
        </w:rPr>
        <w:tab/>
      </w:r>
      <w:r w:rsidR="001136F4" w:rsidRPr="0085488C">
        <w:rPr>
          <w:rFonts w:ascii="Verdana" w:hAnsi="Verdana"/>
          <w:bCs/>
          <w:sz w:val="24"/>
          <w:szCs w:val="24"/>
        </w:rPr>
        <w:tab/>
      </w:r>
      <w:r w:rsidR="001136F4" w:rsidRPr="0085488C">
        <w:rPr>
          <w:rFonts w:ascii="Verdana" w:hAnsi="Verdana"/>
          <w:bCs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  <w:u w:val="single"/>
        </w:rPr>
        <w:tab/>
      </w:r>
      <w:r w:rsidR="001136F4" w:rsidRPr="0085488C">
        <w:rPr>
          <w:rFonts w:ascii="Verdana" w:hAnsi="Verdana"/>
          <w:sz w:val="24"/>
          <w:szCs w:val="24"/>
          <w:u w:val="single"/>
        </w:rPr>
        <w:tab/>
      </w:r>
    </w:p>
    <w:p w:rsidR="00D2779A" w:rsidRPr="0085488C" w:rsidRDefault="0085488C" w:rsidP="00D2779A">
      <w:pPr>
        <w:contextualSpacing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88772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79A" w:rsidRPr="008548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779A" w:rsidRPr="0085488C">
        <w:rPr>
          <w:rFonts w:ascii="Verdana" w:hAnsi="Verdana"/>
          <w:sz w:val="24"/>
          <w:szCs w:val="24"/>
        </w:rPr>
        <w:tab/>
        <w:t>Compressed Gas Cylinder Safety</w:t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  <w:u w:val="single"/>
        </w:rPr>
        <w:tab/>
      </w:r>
      <w:r w:rsidR="001136F4" w:rsidRPr="0085488C">
        <w:rPr>
          <w:rFonts w:ascii="Verdana" w:hAnsi="Verdana"/>
          <w:sz w:val="24"/>
          <w:szCs w:val="24"/>
          <w:u w:val="single"/>
        </w:rPr>
        <w:tab/>
      </w:r>
    </w:p>
    <w:p w:rsidR="00D2779A" w:rsidRPr="0085488C" w:rsidRDefault="0085488C" w:rsidP="00D2779A">
      <w:pPr>
        <w:contextualSpacing/>
        <w:rPr>
          <w:rFonts w:ascii="Verdana" w:hAnsi="Verdana"/>
          <w:sz w:val="24"/>
          <w:szCs w:val="24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-193912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85E" w:rsidRPr="008548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779A" w:rsidRPr="0085488C">
        <w:rPr>
          <w:rFonts w:ascii="Verdana" w:hAnsi="Verdana"/>
          <w:sz w:val="24"/>
          <w:szCs w:val="24"/>
        </w:rPr>
        <w:tab/>
        <w:t>Flammable Liquids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  <w:u w:val="single"/>
        </w:rPr>
        <w:tab/>
      </w:r>
      <w:r w:rsidR="001136F4" w:rsidRPr="0085488C">
        <w:rPr>
          <w:rFonts w:ascii="Verdana" w:hAnsi="Verdana"/>
          <w:sz w:val="24"/>
          <w:szCs w:val="24"/>
          <w:u w:val="single"/>
        </w:rPr>
        <w:tab/>
      </w:r>
    </w:p>
    <w:p w:rsidR="00693640" w:rsidRPr="0085488C" w:rsidRDefault="0085488C" w:rsidP="00D2779A">
      <w:pPr>
        <w:contextualSpacing/>
        <w:rPr>
          <w:rFonts w:ascii="Verdana" w:hAnsi="Verdana"/>
          <w:bC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4177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40" w:rsidRPr="008548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3640" w:rsidRPr="0085488C">
        <w:rPr>
          <w:rFonts w:ascii="Verdana" w:hAnsi="Verdana"/>
          <w:bCs/>
          <w:sz w:val="24"/>
          <w:szCs w:val="24"/>
        </w:rPr>
        <w:tab/>
        <w:t>Labeling Chemicals</w:t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  <w:u w:val="single"/>
        </w:rPr>
        <w:tab/>
      </w:r>
      <w:r w:rsidR="001136F4" w:rsidRPr="0085488C">
        <w:rPr>
          <w:rFonts w:ascii="Verdana" w:hAnsi="Verdana"/>
          <w:sz w:val="24"/>
          <w:szCs w:val="24"/>
          <w:u w:val="single"/>
        </w:rPr>
        <w:tab/>
      </w:r>
    </w:p>
    <w:p w:rsidR="00D2779A" w:rsidRPr="0085488C" w:rsidRDefault="0085488C" w:rsidP="00D2779A">
      <w:pPr>
        <w:contextualSpacing/>
        <w:rPr>
          <w:rFonts w:ascii="Verdana" w:hAnsi="Verdana"/>
          <w:sz w:val="24"/>
          <w:szCs w:val="24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41714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79A" w:rsidRPr="008548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779A" w:rsidRPr="0085488C">
        <w:rPr>
          <w:rFonts w:ascii="Verdana" w:hAnsi="Verdana"/>
          <w:sz w:val="24"/>
          <w:szCs w:val="24"/>
        </w:rPr>
        <w:tab/>
      </w:r>
      <w:r w:rsidR="00093235" w:rsidRPr="0085488C">
        <w:rPr>
          <w:rFonts w:ascii="Verdana" w:hAnsi="Verdana"/>
          <w:sz w:val="24"/>
          <w:szCs w:val="24"/>
        </w:rPr>
        <w:t>Nanomaterials</w:t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  <w:u w:val="single"/>
        </w:rPr>
        <w:tab/>
      </w:r>
      <w:r w:rsidR="001136F4" w:rsidRPr="0085488C">
        <w:rPr>
          <w:rFonts w:ascii="Verdana" w:hAnsi="Verdana"/>
          <w:sz w:val="24"/>
          <w:szCs w:val="24"/>
          <w:u w:val="single"/>
        </w:rPr>
        <w:tab/>
      </w:r>
    </w:p>
    <w:p w:rsidR="00D2779A" w:rsidRPr="0085488C" w:rsidRDefault="0085488C" w:rsidP="00D2779A">
      <w:pPr>
        <w:contextualSpacing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50405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79A" w:rsidRPr="008548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2779A" w:rsidRPr="0085488C">
        <w:rPr>
          <w:rFonts w:ascii="Verdana" w:hAnsi="Verdana"/>
          <w:sz w:val="24"/>
          <w:szCs w:val="24"/>
        </w:rPr>
        <w:tab/>
      </w:r>
      <w:r w:rsidR="00093235" w:rsidRPr="0085488C">
        <w:rPr>
          <w:rFonts w:ascii="Verdana" w:hAnsi="Verdana"/>
          <w:sz w:val="24"/>
          <w:szCs w:val="24"/>
        </w:rPr>
        <w:t>Peroxide Forming Chemicals</w:t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  <w:u w:val="single"/>
        </w:rPr>
        <w:tab/>
      </w:r>
      <w:r w:rsidR="001136F4" w:rsidRPr="0085488C">
        <w:rPr>
          <w:rFonts w:ascii="Verdana" w:hAnsi="Verdana"/>
          <w:sz w:val="24"/>
          <w:szCs w:val="24"/>
          <w:u w:val="single"/>
        </w:rPr>
        <w:tab/>
      </w:r>
    </w:p>
    <w:p w:rsidR="0085488C" w:rsidRDefault="0085488C">
      <w:pPr>
        <w:rPr>
          <w:rFonts w:ascii="Verdana" w:hAnsi="Verdana"/>
          <w:sz w:val="24"/>
          <w:szCs w:val="24"/>
          <w:u w:val="single"/>
        </w:rPr>
      </w:pPr>
      <w:r>
        <w:rPr>
          <w:sz w:val="24"/>
          <w:szCs w:val="24"/>
        </w:rPr>
        <w:br w:type="page"/>
      </w:r>
    </w:p>
    <w:p w:rsidR="00477D63" w:rsidRPr="0085488C" w:rsidRDefault="00093235" w:rsidP="00303B3E">
      <w:pPr>
        <w:pStyle w:val="Heading3"/>
        <w:rPr>
          <w:b/>
          <w:sz w:val="24"/>
          <w:szCs w:val="24"/>
        </w:rPr>
      </w:pPr>
      <w:r w:rsidRPr="0085488C">
        <w:rPr>
          <w:sz w:val="24"/>
          <w:szCs w:val="24"/>
        </w:rPr>
        <w:lastRenderedPageBreak/>
        <w:t xml:space="preserve">Laboratory </w:t>
      </w:r>
      <w:r w:rsidR="00693640" w:rsidRPr="0085488C">
        <w:rPr>
          <w:sz w:val="24"/>
          <w:szCs w:val="24"/>
        </w:rPr>
        <w:t>Procedures</w:t>
      </w:r>
      <w:r w:rsidR="00247EBF" w:rsidRPr="0085488C">
        <w:rPr>
          <w:sz w:val="24"/>
          <w:szCs w:val="24"/>
        </w:rPr>
        <w:t>/</w:t>
      </w:r>
      <w:r w:rsidR="00693640" w:rsidRPr="0085488C">
        <w:rPr>
          <w:sz w:val="24"/>
          <w:szCs w:val="24"/>
        </w:rPr>
        <w:t>Practices</w:t>
      </w:r>
    </w:p>
    <w:p w:rsidR="00693640" w:rsidRPr="0085488C" w:rsidRDefault="0085488C" w:rsidP="00693640">
      <w:pPr>
        <w:contextualSpacing/>
        <w:rPr>
          <w:rFonts w:ascii="Verdana" w:hAnsi="Verdana"/>
          <w:bC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34855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40" w:rsidRPr="008548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3640" w:rsidRPr="0085488C">
        <w:rPr>
          <w:rFonts w:ascii="Verdana" w:hAnsi="Verdana"/>
          <w:bCs/>
          <w:sz w:val="24"/>
          <w:szCs w:val="24"/>
        </w:rPr>
        <w:tab/>
        <w:t>Closeout Procedures</w:t>
      </w:r>
      <w:r w:rsidR="001136F4" w:rsidRPr="0085488C">
        <w:rPr>
          <w:rFonts w:ascii="Verdana" w:hAnsi="Verdana"/>
          <w:bCs/>
          <w:sz w:val="24"/>
          <w:szCs w:val="24"/>
        </w:rPr>
        <w:tab/>
      </w:r>
      <w:r w:rsidR="001136F4" w:rsidRPr="0085488C">
        <w:rPr>
          <w:rFonts w:ascii="Verdana" w:hAnsi="Verdana"/>
          <w:bCs/>
          <w:sz w:val="24"/>
          <w:szCs w:val="24"/>
        </w:rPr>
        <w:tab/>
      </w:r>
      <w:r w:rsidR="001136F4" w:rsidRPr="0085488C">
        <w:rPr>
          <w:rFonts w:ascii="Verdana" w:hAnsi="Verdana"/>
          <w:bCs/>
          <w:sz w:val="24"/>
          <w:szCs w:val="24"/>
        </w:rPr>
        <w:tab/>
      </w:r>
      <w:r w:rsidR="001136F4" w:rsidRPr="0085488C">
        <w:rPr>
          <w:rFonts w:ascii="Verdana" w:hAnsi="Verdana"/>
          <w:bCs/>
          <w:sz w:val="24"/>
          <w:szCs w:val="24"/>
        </w:rPr>
        <w:tab/>
      </w:r>
      <w:r w:rsidR="001136F4" w:rsidRPr="0085488C">
        <w:rPr>
          <w:rFonts w:ascii="Verdana" w:hAnsi="Verdana"/>
          <w:bCs/>
          <w:sz w:val="24"/>
          <w:szCs w:val="24"/>
        </w:rPr>
        <w:tab/>
      </w:r>
      <w:r w:rsidR="001136F4" w:rsidRPr="0085488C">
        <w:rPr>
          <w:rFonts w:ascii="Verdana" w:hAnsi="Verdana"/>
          <w:bCs/>
          <w:sz w:val="24"/>
          <w:szCs w:val="24"/>
        </w:rPr>
        <w:tab/>
      </w:r>
      <w:r w:rsidR="001136F4" w:rsidRPr="0085488C">
        <w:rPr>
          <w:rFonts w:ascii="Verdana" w:hAnsi="Verdana"/>
          <w:bCs/>
          <w:sz w:val="24"/>
          <w:szCs w:val="24"/>
        </w:rPr>
        <w:tab/>
      </w:r>
      <w:r w:rsidR="001136F4" w:rsidRPr="0085488C">
        <w:rPr>
          <w:rFonts w:ascii="Verdana" w:hAnsi="Verdana"/>
          <w:bCs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  <w:u w:val="single"/>
        </w:rPr>
        <w:tab/>
      </w:r>
      <w:r w:rsidR="001136F4" w:rsidRPr="0085488C">
        <w:rPr>
          <w:rFonts w:ascii="Verdana" w:hAnsi="Verdana"/>
          <w:sz w:val="24"/>
          <w:szCs w:val="24"/>
          <w:u w:val="single"/>
        </w:rPr>
        <w:tab/>
      </w:r>
    </w:p>
    <w:p w:rsidR="00693640" w:rsidRPr="0085488C" w:rsidRDefault="0085488C" w:rsidP="00693640">
      <w:pPr>
        <w:contextualSpacing/>
        <w:rPr>
          <w:rFonts w:ascii="Verdana" w:hAnsi="Verdana"/>
          <w:sz w:val="24"/>
          <w:szCs w:val="24"/>
          <w:u w:val="single"/>
        </w:rPr>
      </w:pPr>
      <w:sdt>
        <w:sdtPr>
          <w:rPr>
            <w:rFonts w:ascii="Verdana" w:hAnsi="Verdana"/>
            <w:sz w:val="24"/>
            <w:szCs w:val="24"/>
          </w:rPr>
          <w:id w:val="-114087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EBF" w:rsidRPr="008548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3640" w:rsidRPr="0085488C">
        <w:rPr>
          <w:rFonts w:ascii="Verdana" w:hAnsi="Verdana"/>
          <w:bCs/>
          <w:sz w:val="24"/>
          <w:szCs w:val="24"/>
        </w:rPr>
        <w:tab/>
        <w:t>Laboratory Housekeeping</w:t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  <w:u w:val="single"/>
        </w:rPr>
        <w:tab/>
      </w:r>
      <w:r w:rsidR="001136F4" w:rsidRPr="0085488C">
        <w:rPr>
          <w:rFonts w:ascii="Verdana" w:hAnsi="Verdana"/>
          <w:sz w:val="24"/>
          <w:szCs w:val="24"/>
          <w:u w:val="single"/>
        </w:rPr>
        <w:tab/>
      </w:r>
    </w:p>
    <w:p w:rsidR="00247EBF" w:rsidRPr="0085488C" w:rsidRDefault="0085488C" w:rsidP="00693640">
      <w:pPr>
        <w:contextualSpacing/>
        <w:rPr>
          <w:rFonts w:ascii="Verdana" w:hAnsi="Verdana"/>
          <w:bC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79219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EBF" w:rsidRPr="008548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7EBF" w:rsidRPr="0085488C">
        <w:rPr>
          <w:rFonts w:ascii="Verdana" w:hAnsi="Verdana"/>
          <w:bCs/>
          <w:sz w:val="24"/>
          <w:szCs w:val="24"/>
        </w:rPr>
        <w:tab/>
        <w:t>Laboratory Set-up Requirements</w:t>
      </w:r>
      <w:r w:rsidR="00247EBF" w:rsidRPr="0085488C">
        <w:rPr>
          <w:rFonts w:ascii="Verdana" w:hAnsi="Verdana"/>
          <w:bCs/>
          <w:sz w:val="24"/>
          <w:szCs w:val="24"/>
        </w:rPr>
        <w:tab/>
      </w:r>
      <w:r w:rsidR="00247EBF" w:rsidRPr="0085488C">
        <w:rPr>
          <w:rFonts w:ascii="Verdana" w:hAnsi="Verdana"/>
          <w:bCs/>
          <w:sz w:val="24"/>
          <w:szCs w:val="24"/>
        </w:rPr>
        <w:tab/>
      </w:r>
      <w:r w:rsidR="00247EBF" w:rsidRPr="0085488C">
        <w:rPr>
          <w:rFonts w:ascii="Verdana" w:hAnsi="Verdana"/>
          <w:bCs/>
          <w:sz w:val="24"/>
          <w:szCs w:val="24"/>
        </w:rPr>
        <w:tab/>
      </w:r>
      <w:r w:rsidR="00247EBF" w:rsidRPr="0085488C">
        <w:rPr>
          <w:rFonts w:ascii="Verdana" w:hAnsi="Verdana"/>
          <w:bCs/>
          <w:sz w:val="24"/>
          <w:szCs w:val="24"/>
        </w:rPr>
        <w:tab/>
      </w:r>
      <w:r w:rsidR="00247EBF" w:rsidRPr="0085488C">
        <w:rPr>
          <w:rFonts w:ascii="Verdana" w:hAnsi="Verdana"/>
          <w:bCs/>
          <w:sz w:val="24"/>
          <w:szCs w:val="24"/>
        </w:rPr>
        <w:tab/>
      </w:r>
      <w:r w:rsidR="00247EBF" w:rsidRPr="0085488C">
        <w:rPr>
          <w:rFonts w:ascii="Verdana" w:hAnsi="Verdana"/>
          <w:bCs/>
          <w:sz w:val="24"/>
          <w:szCs w:val="24"/>
        </w:rPr>
        <w:tab/>
      </w:r>
      <w:r w:rsidR="00247EBF" w:rsidRPr="0085488C">
        <w:rPr>
          <w:rFonts w:ascii="Verdana" w:hAnsi="Verdana"/>
          <w:sz w:val="24"/>
          <w:szCs w:val="24"/>
          <w:u w:val="single"/>
        </w:rPr>
        <w:tab/>
      </w:r>
      <w:r w:rsidR="00247EBF" w:rsidRPr="0085488C">
        <w:rPr>
          <w:rFonts w:ascii="Verdana" w:hAnsi="Verdana"/>
          <w:sz w:val="24"/>
          <w:szCs w:val="24"/>
          <w:u w:val="single"/>
        </w:rPr>
        <w:tab/>
      </w:r>
    </w:p>
    <w:p w:rsidR="00693640" w:rsidRPr="0085488C" w:rsidRDefault="00693640" w:rsidP="00303B3E">
      <w:pPr>
        <w:pStyle w:val="Heading3"/>
        <w:rPr>
          <w:sz w:val="24"/>
          <w:szCs w:val="24"/>
        </w:rPr>
      </w:pPr>
      <w:r w:rsidRPr="0085488C">
        <w:rPr>
          <w:sz w:val="24"/>
          <w:szCs w:val="24"/>
        </w:rPr>
        <w:t>Safety Equipment</w:t>
      </w:r>
    </w:p>
    <w:p w:rsidR="00693640" w:rsidRPr="0085488C" w:rsidRDefault="0085488C" w:rsidP="00693640">
      <w:pPr>
        <w:contextualSpacing/>
        <w:rPr>
          <w:rFonts w:ascii="Verdana" w:hAnsi="Verdana"/>
          <w:bC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57742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40" w:rsidRPr="008548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3640" w:rsidRPr="0085488C">
        <w:rPr>
          <w:rFonts w:ascii="Verdana" w:hAnsi="Verdana"/>
          <w:bCs/>
          <w:sz w:val="24"/>
          <w:szCs w:val="24"/>
        </w:rPr>
        <w:tab/>
      </w:r>
      <w:r w:rsidR="001136F4" w:rsidRPr="0085488C">
        <w:rPr>
          <w:rFonts w:ascii="Verdana" w:hAnsi="Verdana"/>
          <w:bCs/>
          <w:sz w:val="24"/>
          <w:szCs w:val="24"/>
        </w:rPr>
        <w:t>Emerg</w:t>
      </w:r>
      <w:r>
        <w:rPr>
          <w:rFonts w:ascii="Verdana" w:hAnsi="Verdana"/>
          <w:bCs/>
          <w:sz w:val="24"/>
          <w:szCs w:val="24"/>
        </w:rPr>
        <w:t>ency Eyewashes and Showers</w:t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  <w:u w:val="single"/>
        </w:rPr>
        <w:tab/>
      </w:r>
      <w:r w:rsidR="001136F4" w:rsidRPr="0085488C">
        <w:rPr>
          <w:rFonts w:ascii="Verdana" w:hAnsi="Verdana"/>
          <w:sz w:val="24"/>
          <w:szCs w:val="24"/>
          <w:u w:val="single"/>
        </w:rPr>
        <w:tab/>
      </w:r>
    </w:p>
    <w:p w:rsidR="00693640" w:rsidRPr="0085488C" w:rsidRDefault="0085488C" w:rsidP="00693640">
      <w:pPr>
        <w:contextualSpacing/>
        <w:rPr>
          <w:rFonts w:ascii="Verdana" w:hAnsi="Verdana"/>
          <w:bC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58341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40" w:rsidRPr="008548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3640" w:rsidRPr="0085488C">
        <w:rPr>
          <w:rFonts w:ascii="Verdana" w:hAnsi="Verdana"/>
          <w:bCs/>
          <w:sz w:val="24"/>
          <w:szCs w:val="24"/>
        </w:rPr>
        <w:tab/>
        <w:t>Personal Protective Equipment</w:t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  <w:u w:val="single"/>
        </w:rPr>
        <w:tab/>
      </w:r>
      <w:r w:rsidR="001136F4" w:rsidRPr="0085488C">
        <w:rPr>
          <w:rFonts w:ascii="Verdana" w:hAnsi="Verdana"/>
          <w:sz w:val="24"/>
          <w:szCs w:val="24"/>
          <w:u w:val="single"/>
        </w:rPr>
        <w:tab/>
      </w:r>
    </w:p>
    <w:p w:rsidR="00693640" w:rsidRPr="0085488C" w:rsidRDefault="00693640" w:rsidP="00303B3E">
      <w:pPr>
        <w:pStyle w:val="Heading3"/>
        <w:rPr>
          <w:b/>
          <w:sz w:val="24"/>
          <w:szCs w:val="24"/>
        </w:rPr>
      </w:pPr>
      <w:r w:rsidRPr="0085488C">
        <w:rPr>
          <w:sz w:val="24"/>
          <w:szCs w:val="24"/>
        </w:rPr>
        <w:t>Laboratory Equipment</w:t>
      </w:r>
    </w:p>
    <w:p w:rsidR="00693640" w:rsidRPr="0085488C" w:rsidRDefault="0085488C" w:rsidP="00693640">
      <w:pPr>
        <w:contextualSpacing/>
        <w:rPr>
          <w:rFonts w:ascii="Verdana" w:hAnsi="Verdana"/>
          <w:bC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58866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640" w:rsidRPr="008548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3640" w:rsidRPr="0085488C">
        <w:rPr>
          <w:rFonts w:ascii="Verdana" w:hAnsi="Verdana"/>
          <w:bCs/>
          <w:sz w:val="24"/>
          <w:szCs w:val="24"/>
        </w:rPr>
        <w:tab/>
        <w:t>Electrical Safety in the Laboratory</w:t>
      </w:r>
      <w:r w:rsidR="001136F4" w:rsidRPr="0085488C">
        <w:rPr>
          <w:rFonts w:ascii="Verdana" w:hAnsi="Verdana"/>
          <w:bCs/>
          <w:sz w:val="24"/>
          <w:szCs w:val="24"/>
        </w:rPr>
        <w:tab/>
      </w:r>
      <w:r w:rsidR="001136F4" w:rsidRPr="0085488C">
        <w:rPr>
          <w:rFonts w:ascii="Verdana" w:hAnsi="Verdana"/>
          <w:bCs/>
          <w:sz w:val="24"/>
          <w:szCs w:val="24"/>
        </w:rPr>
        <w:tab/>
      </w:r>
      <w:r w:rsidR="001136F4" w:rsidRPr="0085488C">
        <w:rPr>
          <w:rFonts w:ascii="Verdana" w:hAnsi="Verdana"/>
          <w:bCs/>
          <w:sz w:val="24"/>
          <w:szCs w:val="24"/>
        </w:rPr>
        <w:tab/>
      </w:r>
      <w:r w:rsidR="001136F4" w:rsidRPr="0085488C">
        <w:rPr>
          <w:rFonts w:ascii="Verdana" w:hAnsi="Verdana"/>
          <w:bCs/>
          <w:sz w:val="24"/>
          <w:szCs w:val="24"/>
        </w:rPr>
        <w:tab/>
      </w:r>
      <w:r w:rsidR="001136F4" w:rsidRPr="0085488C">
        <w:rPr>
          <w:rFonts w:ascii="Verdana" w:hAnsi="Verdana"/>
          <w:bCs/>
          <w:sz w:val="24"/>
          <w:szCs w:val="24"/>
        </w:rPr>
        <w:tab/>
      </w:r>
      <w:r w:rsidR="001136F4" w:rsidRPr="0085488C">
        <w:rPr>
          <w:rFonts w:ascii="Verdana" w:hAnsi="Verdana"/>
          <w:bCs/>
          <w:sz w:val="24"/>
          <w:szCs w:val="24"/>
        </w:rPr>
        <w:tab/>
      </w:r>
      <w:r w:rsidR="001136F4" w:rsidRPr="0085488C">
        <w:rPr>
          <w:rFonts w:ascii="Verdana" w:hAnsi="Verdana"/>
          <w:sz w:val="24"/>
          <w:szCs w:val="24"/>
          <w:u w:val="single"/>
        </w:rPr>
        <w:tab/>
      </w:r>
      <w:r w:rsidR="001136F4" w:rsidRPr="0085488C">
        <w:rPr>
          <w:rFonts w:ascii="Verdana" w:hAnsi="Verdana"/>
          <w:sz w:val="24"/>
          <w:szCs w:val="24"/>
          <w:u w:val="single"/>
        </w:rPr>
        <w:tab/>
      </w:r>
    </w:p>
    <w:p w:rsidR="000F3C40" w:rsidRPr="0085488C" w:rsidRDefault="000F3C40" w:rsidP="000F3C40">
      <w:pPr>
        <w:contextualSpacing/>
        <w:rPr>
          <w:rFonts w:ascii="Verdana" w:hAnsi="Verdana"/>
          <w:b/>
          <w:sz w:val="24"/>
          <w:szCs w:val="24"/>
        </w:rPr>
      </w:pPr>
      <w:r w:rsidRPr="0085488C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FE7F3" wp14:editId="0362582E">
                <wp:simplePos x="0" y="0"/>
                <wp:positionH relativeFrom="column">
                  <wp:posOffset>-81915</wp:posOffset>
                </wp:positionH>
                <wp:positionV relativeFrom="paragraph">
                  <wp:posOffset>66040</wp:posOffset>
                </wp:positionV>
                <wp:extent cx="6677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68F2C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45pt,5.2pt" to="519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" strokecolor="black [3213]" strokeweight="1.5pt"/>
            </w:pict>
          </mc:Fallback>
        </mc:AlternateContent>
      </w:r>
    </w:p>
    <w:p w:rsidR="0085488C" w:rsidRDefault="0085488C">
      <w:pPr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br w:type="page"/>
      </w:r>
    </w:p>
    <w:p w:rsidR="000F3C40" w:rsidRPr="0085488C" w:rsidRDefault="000F3C40" w:rsidP="000F3C40">
      <w:pPr>
        <w:rPr>
          <w:rFonts w:ascii="Verdana" w:hAnsi="Verdana"/>
          <w:i/>
          <w:sz w:val="24"/>
          <w:szCs w:val="24"/>
        </w:rPr>
      </w:pPr>
      <w:bookmarkStart w:id="0" w:name="_GoBack"/>
      <w:bookmarkEnd w:id="0"/>
      <w:r w:rsidRPr="0085488C">
        <w:rPr>
          <w:rFonts w:ascii="Verdana" w:hAnsi="Verdana"/>
          <w:b/>
          <w:i/>
          <w:sz w:val="24"/>
          <w:szCs w:val="24"/>
        </w:rPr>
        <w:lastRenderedPageBreak/>
        <w:t>Part C: Initial Lab Specific Training</w:t>
      </w:r>
      <w:r w:rsidRPr="0085488C">
        <w:rPr>
          <w:rFonts w:ascii="Verdana" w:hAnsi="Verdana"/>
          <w:i/>
          <w:sz w:val="24"/>
          <w:szCs w:val="24"/>
        </w:rPr>
        <w:t>-The following are trainings developed in the lab and must be completed before beginning work.</w:t>
      </w:r>
      <w:r w:rsidR="00E25C69" w:rsidRPr="0085488C">
        <w:rPr>
          <w:rFonts w:ascii="Verdana" w:hAnsi="Verdana"/>
          <w:i/>
          <w:sz w:val="24"/>
          <w:szCs w:val="24"/>
        </w:rPr>
        <w:t xml:space="preserve"> (e.g., Standard Operating Procedures, </w:t>
      </w:r>
      <w:r w:rsidR="00B37282" w:rsidRPr="0085488C">
        <w:rPr>
          <w:rFonts w:ascii="Verdana" w:hAnsi="Verdana"/>
          <w:i/>
          <w:sz w:val="24"/>
          <w:szCs w:val="24"/>
        </w:rPr>
        <w:t xml:space="preserve">lab policies, </w:t>
      </w:r>
      <w:r w:rsidR="00E25C69" w:rsidRPr="0085488C">
        <w:rPr>
          <w:rFonts w:ascii="Verdana" w:hAnsi="Verdana"/>
          <w:i/>
          <w:sz w:val="24"/>
          <w:szCs w:val="24"/>
        </w:rPr>
        <w:t>other trainings developed by lab)</w:t>
      </w:r>
    </w:p>
    <w:tbl>
      <w:tblPr>
        <w:tblpPr w:leftFromText="180" w:rightFromText="180" w:vertAnchor="text" w:horzAnchor="margin" w:tblpXSpec="center" w:tblpY="410"/>
        <w:tblW w:w="1080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3024"/>
        <w:gridCol w:w="2448"/>
      </w:tblGrid>
      <w:tr w:rsidR="00FB4AE8" w:rsidRPr="0085488C" w:rsidTr="00FB4AE8">
        <w:trPr>
          <w:trHeight w:val="533"/>
        </w:trPr>
        <w:tc>
          <w:tcPr>
            <w:tcW w:w="5328" w:type="dxa"/>
            <w:tcBorders>
              <w:top w:val="nil"/>
            </w:tcBorders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85488C">
              <w:rPr>
                <w:rFonts w:ascii="Verdana" w:hAnsi="Verdana"/>
                <w:b/>
                <w:bCs/>
                <w:sz w:val="24"/>
                <w:szCs w:val="24"/>
              </w:rPr>
              <w:t>Description of Training</w:t>
            </w:r>
          </w:p>
        </w:tc>
        <w:tc>
          <w:tcPr>
            <w:tcW w:w="3024" w:type="dxa"/>
            <w:tcBorders>
              <w:top w:val="nil"/>
            </w:tcBorders>
          </w:tcPr>
          <w:p w:rsidR="00FB4AE8" w:rsidRPr="0085488C" w:rsidRDefault="00FB4AE8" w:rsidP="00FB4AE8">
            <w:pPr>
              <w:tabs>
                <w:tab w:val="left" w:pos="720"/>
                <w:tab w:val="left" w:pos="5040"/>
                <w:tab w:val="left" w:pos="684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85488C">
              <w:rPr>
                <w:rFonts w:ascii="Verdana" w:hAnsi="Verdana"/>
                <w:b/>
                <w:bCs/>
                <w:sz w:val="24"/>
                <w:szCs w:val="24"/>
              </w:rPr>
              <w:t xml:space="preserve">Provided By </w:t>
            </w:r>
          </w:p>
        </w:tc>
        <w:tc>
          <w:tcPr>
            <w:tcW w:w="2448" w:type="dxa"/>
            <w:tcBorders>
              <w:top w:val="nil"/>
            </w:tcBorders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85488C">
              <w:rPr>
                <w:rFonts w:ascii="Verdana" w:hAnsi="Verdana"/>
                <w:b/>
                <w:bCs/>
                <w:sz w:val="24"/>
                <w:szCs w:val="24"/>
              </w:rPr>
              <w:t>Date and Initials</w:t>
            </w:r>
          </w:p>
        </w:tc>
      </w:tr>
      <w:tr w:rsidR="00FB4AE8" w:rsidRPr="0085488C" w:rsidTr="00FB4AE8">
        <w:trPr>
          <w:cantSplit/>
          <w:trHeight w:val="721"/>
        </w:trPr>
        <w:tc>
          <w:tcPr>
            <w:tcW w:w="5328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FB4AE8" w:rsidRPr="0085488C" w:rsidTr="00FB4AE8">
        <w:trPr>
          <w:cantSplit/>
          <w:trHeight w:val="721"/>
        </w:trPr>
        <w:tc>
          <w:tcPr>
            <w:tcW w:w="5328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FB4AE8" w:rsidRPr="0085488C" w:rsidTr="00FB4AE8">
        <w:trPr>
          <w:cantSplit/>
          <w:trHeight w:val="721"/>
        </w:trPr>
        <w:tc>
          <w:tcPr>
            <w:tcW w:w="5328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FB4AE8" w:rsidRPr="0085488C" w:rsidTr="00FB4AE8">
        <w:trPr>
          <w:cantSplit/>
          <w:trHeight w:val="721"/>
        </w:trPr>
        <w:tc>
          <w:tcPr>
            <w:tcW w:w="5328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FB4AE8" w:rsidRPr="0085488C" w:rsidTr="00FB4AE8">
        <w:trPr>
          <w:cantSplit/>
          <w:trHeight w:val="721"/>
        </w:trPr>
        <w:tc>
          <w:tcPr>
            <w:tcW w:w="5328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FB4AE8" w:rsidRPr="0085488C" w:rsidTr="00FB4AE8">
        <w:trPr>
          <w:cantSplit/>
          <w:trHeight w:val="721"/>
        </w:trPr>
        <w:tc>
          <w:tcPr>
            <w:tcW w:w="5328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FB4AE8" w:rsidRPr="0085488C" w:rsidTr="00FB4AE8">
        <w:trPr>
          <w:cantSplit/>
          <w:trHeight w:val="721"/>
        </w:trPr>
        <w:tc>
          <w:tcPr>
            <w:tcW w:w="5328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FB4AE8" w:rsidRPr="0085488C" w:rsidTr="00FB4AE8">
        <w:trPr>
          <w:cantSplit/>
          <w:trHeight w:val="721"/>
        </w:trPr>
        <w:tc>
          <w:tcPr>
            <w:tcW w:w="5328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FB4AE8" w:rsidRPr="0085488C" w:rsidTr="00FB4AE8">
        <w:trPr>
          <w:cantSplit/>
          <w:trHeight w:val="721"/>
        </w:trPr>
        <w:tc>
          <w:tcPr>
            <w:tcW w:w="5328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FB4AE8" w:rsidRPr="0085488C" w:rsidTr="00FB4AE8">
        <w:trPr>
          <w:cantSplit/>
          <w:trHeight w:val="721"/>
        </w:trPr>
        <w:tc>
          <w:tcPr>
            <w:tcW w:w="5328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FB4AE8" w:rsidRPr="0085488C" w:rsidTr="00FB4AE8">
        <w:trPr>
          <w:cantSplit/>
          <w:trHeight w:val="721"/>
        </w:trPr>
        <w:tc>
          <w:tcPr>
            <w:tcW w:w="5328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FB4AE8" w:rsidRPr="0085488C" w:rsidTr="00FB4AE8">
        <w:trPr>
          <w:cantSplit/>
          <w:trHeight w:val="721"/>
        </w:trPr>
        <w:tc>
          <w:tcPr>
            <w:tcW w:w="5328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FB4AE8" w:rsidRPr="0085488C" w:rsidTr="00FB4AE8">
        <w:trPr>
          <w:cantSplit/>
          <w:trHeight w:val="721"/>
        </w:trPr>
        <w:tc>
          <w:tcPr>
            <w:tcW w:w="5328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FB4AE8" w:rsidRPr="0085488C" w:rsidTr="00FB4AE8">
        <w:trPr>
          <w:cantSplit/>
          <w:trHeight w:val="721"/>
        </w:trPr>
        <w:tc>
          <w:tcPr>
            <w:tcW w:w="5328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bottom"/>
          </w:tcPr>
          <w:p w:rsidR="00FB4AE8" w:rsidRPr="0085488C" w:rsidRDefault="00FB4AE8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:rsidR="000F3C40" w:rsidRPr="0085488C" w:rsidRDefault="000F3C40" w:rsidP="000F3C40">
      <w:pPr>
        <w:rPr>
          <w:rFonts w:ascii="Verdana" w:hAnsi="Verdana"/>
          <w:i/>
          <w:sz w:val="24"/>
          <w:szCs w:val="24"/>
        </w:rPr>
      </w:pPr>
    </w:p>
    <w:p w:rsidR="000F3C40" w:rsidRPr="0085488C" w:rsidRDefault="000F3C40" w:rsidP="000F3C40">
      <w:pPr>
        <w:contextualSpacing/>
        <w:rPr>
          <w:rFonts w:ascii="Verdana" w:hAnsi="Verdana"/>
          <w:sz w:val="24"/>
          <w:szCs w:val="24"/>
        </w:rPr>
      </w:pPr>
      <w:r w:rsidRPr="0085488C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42F84" wp14:editId="15AF9B05">
                <wp:simplePos x="0" y="0"/>
                <wp:positionH relativeFrom="column">
                  <wp:posOffset>-81915</wp:posOffset>
                </wp:positionH>
                <wp:positionV relativeFrom="paragraph">
                  <wp:posOffset>66040</wp:posOffset>
                </wp:positionV>
                <wp:extent cx="66770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30D79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45pt,5.2pt" to="519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" strokecolor="black [3213]" strokeweight="1.5pt"/>
            </w:pict>
          </mc:Fallback>
        </mc:AlternateContent>
      </w:r>
    </w:p>
    <w:p w:rsidR="000F3C40" w:rsidRPr="0085488C" w:rsidRDefault="000F3C40" w:rsidP="000F3C40">
      <w:pPr>
        <w:rPr>
          <w:rFonts w:ascii="Verdana" w:hAnsi="Verdana"/>
          <w:i/>
          <w:sz w:val="24"/>
          <w:szCs w:val="24"/>
        </w:rPr>
      </w:pPr>
      <w:r w:rsidRPr="0085488C">
        <w:rPr>
          <w:rFonts w:ascii="Verdana" w:hAnsi="Verdana"/>
          <w:b/>
          <w:i/>
          <w:sz w:val="24"/>
          <w:szCs w:val="24"/>
        </w:rPr>
        <w:lastRenderedPageBreak/>
        <w:t xml:space="preserve">Part D: Ongoing Training- </w:t>
      </w:r>
      <w:r w:rsidRPr="0085488C">
        <w:rPr>
          <w:rFonts w:ascii="Verdana" w:hAnsi="Verdana"/>
          <w:i/>
          <w:sz w:val="24"/>
          <w:szCs w:val="24"/>
        </w:rPr>
        <w:t>The following is documentation of additional safety trainings that were not available or not required during the initial safety training.</w:t>
      </w:r>
      <w:r w:rsidR="00E25C69" w:rsidRPr="0085488C">
        <w:rPr>
          <w:rFonts w:ascii="Verdana" w:hAnsi="Verdana"/>
          <w:i/>
          <w:sz w:val="24"/>
          <w:szCs w:val="24"/>
        </w:rPr>
        <w:t xml:space="preserve"> (e.g., Safety refreshers, </w:t>
      </w:r>
      <w:r w:rsidR="00B37282" w:rsidRPr="0085488C">
        <w:rPr>
          <w:rFonts w:ascii="Verdana" w:hAnsi="Verdana"/>
          <w:i/>
          <w:sz w:val="24"/>
          <w:szCs w:val="24"/>
        </w:rPr>
        <w:t>new DRS trainings)</w:t>
      </w:r>
    </w:p>
    <w:tbl>
      <w:tblPr>
        <w:tblpPr w:leftFromText="180" w:rightFromText="180" w:vertAnchor="text" w:horzAnchor="margin" w:tblpXSpec="center" w:tblpY="410"/>
        <w:tblW w:w="1080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3024"/>
        <w:gridCol w:w="2448"/>
      </w:tblGrid>
      <w:tr w:rsidR="00EE3995" w:rsidRPr="0085488C" w:rsidTr="00EE3995">
        <w:trPr>
          <w:trHeight w:val="533"/>
        </w:trPr>
        <w:tc>
          <w:tcPr>
            <w:tcW w:w="5328" w:type="dxa"/>
            <w:tcBorders>
              <w:top w:val="nil"/>
            </w:tcBorders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85488C">
              <w:rPr>
                <w:rFonts w:ascii="Verdana" w:hAnsi="Verdana"/>
                <w:b/>
                <w:bCs/>
                <w:sz w:val="24"/>
                <w:szCs w:val="24"/>
              </w:rPr>
              <w:t>Description of Training</w:t>
            </w:r>
          </w:p>
        </w:tc>
        <w:tc>
          <w:tcPr>
            <w:tcW w:w="3024" w:type="dxa"/>
            <w:tcBorders>
              <w:top w:val="nil"/>
            </w:tcBorders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85488C">
              <w:rPr>
                <w:rFonts w:ascii="Verdana" w:hAnsi="Verdana"/>
                <w:b/>
                <w:bCs/>
                <w:sz w:val="24"/>
                <w:szCs w:val="24"/>
              </w:rPr>
              <w:t>Provided By</w:t>
            </w:r>
          </w:p>
        </w:tc>
        <w:tc>
          <w:tcPr>
            <w:tcW w:w="2448" w:type="dxa"/>
            <w:tcBorders>
              <w:top w:val="nil"/>
            </w:tcBorders>
          </w:tcPr>
          <w:p w:rsidR="00EE3995" w:rsidRPr="0085488C" w:rsidRDefault="00EE3995" w:rsidP="00EE3995">
            <w:pPr>
              <w:tabs>
                <w:tab w:val="left" w:pos="720"/>
                <w:tab w:val="left" w:pos="5040"/>
                <w:tab w:val="left" w:pos="6840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85488C">
              <w:rPr>
                <w:rFonts w:ascii="Verdana" w:hAnsi="Verdana"/>
                <w:b/>
                <w:bCs/>
                <w:sz w:val="24"/>
                <w:szCs w:val="24"/>
              </w:rPr>
              <w:t>Date and Initial</w:t>
            </w:r>
          </w:p>
        </w:tc>
      </w:tr>
      <w:tr w:rsidR="00EE3995" w:rsidRPr="0085488C" w:rsidTr="00EE3995">
        <w:trPr>
          <w:cantSplit/>
          <w:trHeight w:val="721"/>
        </w:trPr>
        <w:tc>
          <w:tcPr>
            <w:tcW w:w="5328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EE3995" w:rsidRPr="0085488C" w:rsidTr="00EE3995">
        <w:trPr>
          <w:cantSplit/>
          <w:trHeight w:val="721"/>
        </w:trPr>
        <w:tc>
          <w:tcPr>
            <w:tcW w:w="5328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EE3995" w:rsidRPr="0085488C" w:rsidTr="00EE3995">
        <w:trPr>
          <w:cantSplit/>
          <w:trHeight w:val="721"/>
        </w:trPr>
        <w:tc>
          <w:tcPr>
            <w:tcW w:w="5328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EE3995" w:rsidRPr="0085488C" w:rsidTr="00EE3995">
        <w:trPr>
          <w:cantSplit/>
          <w:trHeight w:val="721"/>
        </w:trPr>
        <w:tc>
          <w:tcPr>
            <w:tcW w:w="5328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EE3995" w:rsidRPr="0085488C" w:rsidTr="00EE3995">
        <w:trPr>
          <w:cantSplit/>
          <w:trHeight w:val="721"/>
        </w:trPr>
        <w:tc>
          <w:tcPr>
            <w:tcW w:w="5328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EE3995" w:rsidRPr="0085488C" w:rsidTr="00EE3995">
        <w:trPr>
          <w:cantSplit/>
          <w:trHeight w:val="721"/>
        </w:trPr>
        <w:tc>
          <w:tcPr>
            <w:tcW w:w="5328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EE3995" w:rsidRPr="0085488C" w:rsidTr="00EE3995">
        <w:trPr>
          <w:cantSplit/>
          <w:trHeight w:val="721"/>
        </w:trPr>
        <w:tc>
          <w:tcPr>
            <w:tcW w:w="5328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EE3995" w:rsidRPr="0085488C" w:rsidTr="00EE3995">
        <w:trPr>
          <w:cantSplit/>
          <w:trHeight w:val="721"/>
        </w:trPr>
        <w:tc>
          <w:tcPr>
            <w:tcW w:w="5328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EE3995" w:rsidRPr="0085488C" w:rsidTr="00EE3995">
        <w:trPr>
          <w:cantSplit/>
          <w:trHeight w:val="721"/>
        </w:trPr>
        <w:tc>
          <w:tcPr>
            <w:tcW w:w="5328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EE3995" w:rsidRPr="0085488C" w:rsidTr="00EE3995">
        <w:trPr>
          <w:cantSplit/>
          <w:trHeight w:val="721"/>
        </w:trPr>
        <w:tc>
          <w:tcPr>
            <w:tcW w:w="5328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EE3995" w:rsidRPr="0085488C" w:rsidTr="00EE3995">
        <w:trPr>
          <w:cantSplit/>
          <w:trHeight w:val="721"/>
        </w:trPr>
        <w:tc>
          <w:tcPr>
            <w:tcW w:w="5328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EE3995" w:rsidRPr="0085488C" w:rsidTr="00EE3995">
        <w:trPr>
          <w:cantSplit/>
          <w:trHeight w:val="721"/>
        </w:trPr>
        <w:tc>
          <w:tcPr>
            <w:tcW w:w="5328" w:type="dxa"/>
            <w:vAlign w:val="bottom"/>
          </w:tcPr>
          <w:p w:rsidR="00D94E2F" w:rsidRPr="0085488C" w:rsidRDefault="00D94E2F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bottom"/>
          </w:tcPr>
          <w:p w:rsidR="00EE3995" w:rsidRPr="0085488C" w:rsidRDefault="00EE3995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D94E2F" w:rsidRPr="0085488C" w:rsidTr="00EE3995">
        <w:trPr>
          <w:cantSplit/>
          <w:trHeight w:val="721"/>
        </w:trPr>
        <w:tc>
          <w:tcPr>
            <w:tcW w:w="5328" w:type="dxa"/>
            <w:vAlign w:val="bottom"/>
          </w:tcPr>
          <w:p w:rsidR="00D94E2F" w:rsidRPr="0085488C" w:rsidRDefault="00D94E2F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bottom"/>
          </w:tcPr>
          <w:p w:rsidR="00D94E2F" w:rsidRPr="0085488C" w:rsidRDefault="00D94E2F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Align w:val="bottom"/>
          </w:tcPr>
          <w:p w:rsidR="00D94E2F" w:rsidRPr="0085488C" w:rsidRDefault="00D94E2F" w:rsidP="00D243C3">
            <w:pPr>
              <w:tabs>
                <w:tab w:val="left" w:pos="720"/>
                <w:tab w:val="left" w:pos="5040"/>
                <w:tab w:val="left" w:pos="6840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:rsidR="00E25C69" w:rsidRPr="0085488C" w:rsidRDefault="00E25C69" w:rsidP="007D09B3">
      <w:pPr>
        <w:contextualSpacing/>
        <w:rPr>
          <w:rFonts w:ascii="Verdana" w:hAnsi="Verdana"/>
          <w:bCs/>
          <w:sz w:val="24"/>
          <w:szCs w:val="24"/>
        </w:rPr>
      </w:pPr>
    </w:p>
    <w:sectPr w:rsidR="00E25C69" w:rsidRPr="0085488C" w:rsidSect="000F5D71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63"/>
    <w:rsid w:val="00016F49"/>
    <w:rsid w:val="00063155"/>
    <w:rsid w:val="00093235"/>
    <w:rsid w:val="000969C4"/>
    <w:rsid w:val="000E5C09"/>
    <w:rsid w:val="000F3C40"/>
    <w:rsid w:val="000F5D71"/>
    <w:rsid w:val="001136F4"/>
    <w:rsid w:val="0018614A"/>
    <w:rsid w:val="001A68A5"/>
    <w:rsid w:val="001C1D83"/>
    <w:rsid w:val="001C7231"/>
    <w:rsid w:val="00247EBF"/>
    <w:rsid w:val="00276D40"/>
    <w:rsid w:val="00295F37"/>
    <w:rsid w:val="002C5EB7"/>
    <w:rsid w:val="00303B3E"/>
    <w:rsid w:val="003360A7"/>
    <w:rsid w:val="003638E1"/>
    <w:rsid w:val="003A70EC"/>
    <w:rsid w:val="003C0BA9"/>
    <w:rsid w:val="003E4423"/>
    <w:rsid w:val="00400A98"/>
    <w:rsid w:val="00412D94"/>
    <w:rsid w:val="00417510"/>
    <w:rsid w:val="00427421"/>
    <w:rsid w:val="004338FE"/>
    <w:rsid w:val="00472FE2"/>
    <w:rsid w:val="00477D63"/>
    <w:rsid w:val="00484106"/>
    <w:rsid w:val="004D4936"/>
    <w:rsid w:val="004F2E15"/>
    <w:rsid w:val="00517542"/>
    <w:rsid w:val="005608C5"/>
    <w:rsid w:val="005B4A2C"/>
    <w:rsid w:val="005B67A7"/>
    <w:rsid w:val="005C1B1F"/>
    <w:rsid w:val="00607257"/>
    <w:rsid w:val="006352ED"/>
    <w:rsid w:val="006500B0"/>
    <w:rsid w:val="006603FA"/>
    <w:rsid w:val="00693640"/>
    <w:rsid w:val="006B51F6"/>
    <w:rsid w:val="007279F7"/>
    <w:rsid w:val="00737ADC"/>
    <w:rsid w:val="00764AAD"/>
    <w:rsid w:val="007776DF"/>
    <w:rsid w:val="007902E7"/>
    <w:rsid w:val="00795512"/>
    <w:rsid w:val="007C4B2E"/>
    <w:rsid w:val="007D09B3"/>
    <w:rsid w:val="008268E3"/>
    <w:rsid w:val="00837042"/>
    <w:rsid w:val="00843DEA"/>
    <w:rsid w:val="0085488C"/>
    <w:rsid w:val="00865D16"/>
    <w:rsid w:val="00881739"/>
    <w:rsid w:val="008C0862"/>
    <w:rsid w:val="008C17A1"/>
    <w:rsid w:val="009220EF"/>
    <w:rsid w:val="0093215D"/>
    <w:rsid w:val="009363D6"/>
    <w:rsid w:val="009606BC"/>
    <w:rsid w:val="0096085E"/>
    <w:rsid w:val="00970D5E"/>
    <w:rsid w:val="0098389B"/>
    <w:rsid w:val="0099595A"/>
    <w:rsid w:val="009E14CF"/>
    <w:rsid w:val="00A02614"/>
    <w:rsid w:val="00A07712"/>
    <w:rsid w:val="00A351D7"/>
    <w:rsid w:val="00A6476E"/>
    <w:rsid w:val="00A67338"/>
    <w:rsid w:val="00A82338"/>
    <w:rsid w:val="00AA60E9"/>
    <w:rsid w:val="00AA7650"/>
    <w:rsid w:val="00AB373D"/>
    <w:rsid w:val="00B07BDA"/>
    <w:rsid w:val="00B303D0"/>
    <w:rsid w:val="00B37282"/>
    <w:rsid w:val="00B42582"/>
    <w:rsid w:val="00B61B42"/>
    <w:rsid w:val="00C33D6E"/>
    <w:rsid w:val="00C35EAC"/>
    <w:rsid w:val="00C468E5"/>
    <w:rsid w:val="00C56D20"/>
    <w:rsid w:val="00C85B11"/>
    <w:rsid w:val="00CF60DB"/>
    <w:rsid w:val="00D12865"/>
    <w:rsid w:val="00D2779A"/>
    <w:rsid w:val="00D3703F"/>
    <w:rsid w:val="00D54F2A"/>
    <w:rsid w:val="00D630CE"/>
    <w:rsid w:val="00D65208"/>
    <w:rsid w:val="00D94E2F"/>
    <w:rsid w:val="00DB4968"/>
    <w:rsid w:val="00E25C69"/>
    <w:rsid w:val="00E46662"/>
    <w:rsid w:val="00E60EAB"/>
    <w:rsid w:val="00EB4F09"/>
    <w:rsid w:val="00EE3995"/>
    <w:rsid w:val="00F215C3"/>
    <w:rsid w:val="00F22F17"/>
    <w:rsid w:val="00F52D4B"/>
    <w:rsid w:val="00F8421E"/>
    <w:rsid w:val="00FB4AE8"/>
    <w:rsid w:val="00FB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7F2FA-221F-4066-B048-8F8B5778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0EF"/>
    <w:pPr>
      <w:spacing w:before="240" w:after="120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3B3E"/>
    <w:pPr>
      <w:spacing w:before="120" w:after="120"/>
      <w:outlineLvl w:val="2"/>
    </w:pPr>
    <w:rPr>
      <w:rFonts w:ascii="Verdana" w:hAnsi="Verdan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0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220EF"/>
    <w:rPr>
      <w:rFonts w:ascii="Verdana" w:hAnsi="Verdana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22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0E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03B3E"/>
    <w:rPr>
      <w:rFonts w:ascii="Verdana" w:hAnsi="Verdan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247E-C988-4683-8199-E1C51949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Tumidajski, Stephanie</dc:creator>
  <cp:lastModifiedBy>Julia Liu</cp:lastModifiedBy>
  <cp:revision>5</cp:revision>
  <cp:lastPrinted>2014-04-30T13:54:00Z</cp:lastPrinted>
  <dcterms:created xsi:type="dcterms:W3CDTF">2015-02-27T21:43:00Z</dcterms:created>
  <dcterms:modified xsi:type="dcterms:W3CDTF">2016-03-11T16:31:00Z</dcterms:modified>
</cp:coreProperties>
</file>